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9E" w:rsidRPr="00AB0FCB" w:rsidRDefault="0036789E" w:rsidP="00AB0F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89E" w:rsidRPr="00AB0FCB" w:rsidRDefault="0036789E" w:rsidP="00AB0FC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b/>
          <w:caps/>
          <w:spacing w:val="-15"/>
          <w:sz w:val="24"/>
          <w:szCs w:val="24"/>
          <w:lang w:eastAsia="ru-RU"/>
        </w:rPr>
        <w:t>ДОГОВОР</w:t>
      </w:r>
    </w:p>
    <w:p w:rsidR="00AB0FCB" w:rsidRDefault="0036789E" w:rsidP="00AB0FC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участие в </w:t>
      </w:r>
      <w:r w:rsidR="00AB0FCB" w:rsidRPr="008C1D9E">
        <w:rPr>
          <w:rFonts w:ascii="Verdana" w:eastAsia="Times New Roman" w:hAnsi="Verdana" w:cs="Times New Roman"/>
          <w:b/>
          <w:bCs/>
          <w:color w:val="0D4779"/>
          <w:kern w:val="36"/>
          <w:sz w:val="24"/>
          <w:szCs w:val="24"/>
          <w:lang w:eastAsia="ru-RU"/>
        </w:rPr>
        <w:t xml:space="preserve"> </w:t>
      </w:r>
      <w:r w:rsidR="00AB0FCB" w:rsidRPr="00AB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12-й </w:t>
      </w:r>
      <w:proofErr w:type="spellStart"/>
      <w:r w:rsidR="00AB0FCB" w:rsidRPr="00AB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Шеньчженьской</w:t>
      </w:r>
      <w:proofErr w:type="spellEnd"/>
      <w:r w:rsidR="00AB0FCB" w:rsidRPr="00AB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Международной Ярмарке</w:t>
      </w:r>
    </w:p>
    <w:p w:rsidR="0036789E" w:rsidRPr="00AB0FCB" w:rsidRDefault="00AB0FCB" w:rsidP="00AB0FC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Индустрии Культуры 2016 года</w:t>
      </w:r>
      <w:r w:rsidRPr="00AB0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789E" w:rsidRPr="00AB0FCB" w:rsidRDefault="0036789E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eastAsia="ru-RU"/>
        </w:rPr>
      </w:pPr>
    </w:p>
    <w:p w:rsidR="0036789E" w:rsidRPr="00AB0FCB" w:rsidRDefault="00AB0FCB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Москва                                                                                            </w:t>
      </w:r>
      <w:r w:rsidR="0036789E" w:rsidRPr="00AB0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="0036789E" w:rsidRPr="00AB0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36789E" w:rsidRPr="00AB0F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2016 г.</w:t>
      </w:r>
    </w:p>
    <w:p w:rsidR="0036789E" w:rsidRDefault="00AB0FCB" w:rsidP="00911482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социально-ориентированных некоммерческих организаций по развитию и реализации социально-значимых программ и проектов</w:t>
      </w:r>
      <w:r w:rsidR="00AD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оператор </w:t>
      </w:r>
      <w:r w:rsidRPr="00AB0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12-й </w:t>
      </w:r>
      <w:proofErr w:type="spellStart"/>
      <w:r w:rsidRPr="00AB0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Шен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ьчженьской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Международной Ярмарки</w:t>
      </w:r>
      <w:r w:rsidRPr="00AB0F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Индустрии Культуры 2016 года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Российской Федерации</w:t>
      </w:r>
      <w:r w:rsidR="00AD4836" w:rsidRPr="00AD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48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AD4836" w:rsidRPr="00AB0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основании</w:t>
      </w:r>
      <w:r w:rsidR="00AD4836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4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выставочного контракта 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китайской стороной № ___, от _____________________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в лице ________________________________________________  </w:t>
      </w:r>
      <w:r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действующая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Устава, именуемая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дальнейшем «</w:t>
      </w:r>
      <w:r w:rsidR="00AD4836" w:rsidRPr="004B7E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r w:rsidR="00E26C7E" w:rsidRPr="004B7E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ПЕРАТОР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одной стороны, и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лице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действующего на основании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именуемый в дальнейшем «</w:t>
      </w:r>
      <w:r w:rsidR="00AD4836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="00D877A8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КСПОНАНТ</w:t>
      </w:r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с другой стороны, именуемые в</w:t>
      </w:r>
      <w:proofErr w:type="gramEnd"/>
      <w:r w:rsidR="0036789E" w:rsidRPr="004B7E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дальнейшем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«С</w:t>
      </w:r>
      <w:r w:rsidR="00E26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ТОРОНЫ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заключили настоящий договор, в дальнейшем «</w:t>
      </w:r>
      <w:r w:rsidR="0036789E" w:rsidRPr="00E26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r w:rsidR="00E26C7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ОГОВОР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4A385A" w:rsidRPr="00AB0FCB" w:rsidRDefault="004A385A" w:rsidP="00911482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Pr="004A385A" w:rsidRDefault="0036789E" w:rsidP="004A385A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A385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ПРЕДМЕТ ДОГОВОРА</w:t>
      </w:r>
    </w:p>
    <w:p w:rsidR="004A385A" w:rsidRPr="004A385A" w:rsidRDefault="004A385A" w:rsidP="004A385A">
      <w:pPr>
        <w:pStyle w:val="a8"/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385A" w:rsidRPr="00AB0FCB" w:rsidRDefault="0036789E" w:rsidP="004A385A">
      <w:pPr>
        <w:pStyle w:val="otekstj"/>
        <w:shd w:val="clear" w:color="auto" w:fill="FFFFFF"/>
        <w:spacing w:before="0" w:beforeAutospacing="0" w:after="0" w:afterAutospacing="0" w:line="270" w:lineRule="atLeast"/>
        <w:textAlignment w:val="baseline"/>
      </w:pPr>
      <w:bookmarkStart w:id="0" w:name="OLE_LINK1"/>
      <w:bookmarkStart w:id="1" w:name="OLE_LINK2"/>
      <w:r w:rsidRPr="00AB0FCB">
        <w:t>1.1.</w:t>
      </w:r>
      <w:r w:rsidR="004A385A" w:rsidRPr="00AB0FCB">
        <w:t xml:space="preserve">  </w:t>
      </w:r>
      <w:r w:rsidR="004A385A">
        <w:t>ЭКСПОНАНТ</w:t>
      </w:r>
      <w:r w:rsidR="004A385A" w:rsidRPr="00AB0FCB">
        <w:t xml:space="preserve"> выставки</w:t>
      </w:r>
      <w:r w:rsidR="00B977D8" w:rsidRPr="00B977D8">
        <w:t>-</w:t>
      </w:r>
      <w:r w:rsidR="00B977D8">
        <w:t>продажи</w:t>
      </w:r>
      <w:r w:rsidR="004A385A" w:rsidRPr="00AB0FCB">
        <w:t xml:space="preserve"> предоставляет для экспонирования,</w:t>
      </w:r>
      <w:r w:rsidR="00445396" w:rsidRPr="00445396">
        <w:t xml:space="preserve"> </w:t>
      </w:r>
      <w:r w:rsidR="004A385A" w:rsidRPr="00AB0FCB">
        <w:t xml:space="preserve"> а </w:t>
      </w:r>
      <w:r w:rsidR="004A385A">
        <w:t xml:space="preserve"> </w:t>
      </w:r>
      <w:r w:rsidR="004A385A" w:rsidRPr="00AB0FCB">
        <w:t xml:space="preserve"> </w:t>
      </w:r>
      <w:r w:rsidR="004A385A">
        <w:t>ОПЕРАТОР</w:t>
      </w:r>
      <w:r w:rsidR="004A385A" w:rsidRPr="00AB0FCB">
        <w:t xml:space="preserve"> организует экспонирование изделий</w:t>
      </w:r>
      <w:r w:rsidR="004A385A">
        <w:t xml:space="preserve"> ЭКСПОНАНТА на  </w:t>
      </w:r>
      <w:r w:rsidR="004A385A" w:rsidRPr="00AB0FCB">
        <w:rPr>
          <w:bCs/>
          <w:kern w:val="36"/>
        </w:rPr>
        <w:t xml:space="preserve">12-й </w:t>
      </w:r>
      <w:proofErr w:type="spellStart"/>
      <w:r w:rsidR="004A385A" w:rsidRPr="00AB0FCB">
        <w:rPr>
          <w:bCs/>
          <w:kern w:val="36"/>
        </w:rPr>
        <w:t>Шен</w:t>
      </w:r>
      <w:r w:rsidR="004A385A">
        <w:rPr>
          <w:bCs/>
          <w:kern w:val="36"/>
        </w:rPr>
        <w:t>ьчженьской</w:t>
      </w:r>
      <w:proofErr w:type="spellEnd"/>
      <w:r w:rsidR="004A385A">
        <w:rPr>
          <w:bCs/>
          <w:kern w:val="36"/>
        </w:rPr>
        <w:t xml:space="preserve"> Международной Ярмарке</w:t>
      </w:r>
      <w:r w:rsidR="004A385A" w:rsidRPr="00AB0FCB">
        <w:rPr>
          <w:bCs/>
          <w:kern w:val="36"/>
        </w:rPr>
        <w:t xml:space="preserve">  Индустрии Культуры</w:t>
      </w:r>
      <w:r w:rsidR="004A385A">
        <w:t xml:space="preserve"> </w:t>
      </w:r>
      <w:r w:rsidR="004A385A" w:rsidRPr="00AB0FCB">
        <w:t>  с «</w:t>
      </w:r>
      <w:r w:rsidR="004A385A">
        <w:t>12</w:t>
      </w:r>
      <w:r w:rsidR="004A385A" w:rsidRPr="00AB0FCB">
        <w:t>»</w:t>
      </w:r>
      <w:r w:rsidR="004A385A">
        <w:t xml:space="preserve"> мая </w:t>
      </w:r>
      <w:r w:rsidR="004A385A" w:rsidRPr="00AB0FCB">
        <w:t>2016 года по «</w:t>
      </w:r>
      <w:r w:rsidR="004A385A">
        <w:t>16</w:t>
      </w:r>
      <w:r w:rsidR="004A385A" w:rsidRPr="00AB0FCB">
        <w:t>»</w:t>
      </w:r>
      <w:r w:rsidR="004A385A">
        <w:t xml:space="preserve"> мая </w:t>
      </w:r>
      <w:r w:rsidR="004A385A" w:rsidRPr="00AB0FCB">
        <w:t>2016</w:t>
      </w:r>
      <w:r w:rsidR="004A385A">
        <w:t xml:space="preserve"> </w:t>
      </w:r>
      <w:r w:rsidR="004A385A" w:rsidRPr="00AB0FCB">
        <w:t>года</w:t>
      </w:r>
      <w:r w:rsidR="004A385A">
        <w:t xml:space="preserve">, на </w:t>
      </w:r>
      <w:r w:rsidR="004A385A" w:rsidRPr="006E2243">
        <w:t>выделенных площадях в экспозиции Российской Федерации в зале  Ярмарки - «Шелковый путь», а также предоставляет дополнительные услуги в соответствии с настоящим договором.</w:t>
      </w:r>
    </w:p>
    <w:bookmarkEnd w:id="0"/>
    <w:bookmarkEnd w:id="1"/>
    <w:p w:rsidR="00D877A8" w:rsidRPr="00D877A8" w:rsidRDefault="00D877A8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25" w:rsidRDefault="0036789E" w:rsidP="00352325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2" w:name="OLE_LINK3"/>
      <w:bookmarkStart w:id="3" w:name="OLE_LINK4"/>
      <w:r w:rsidRPr="003523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ОБЯЗАННОСТИ </w:t>
      </w:r>
      <w:r w:rsidR="00D877A8" w:rsidRPr="0035232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ЭКСПОНАНТА</w:t>
      </w:r>
    </w:p>
    <w:p w:rsidR="00352325" w:rsidRPr="00352325" w:rsidRDefault="00352325" w:rsidP="00352325">
      <w:pPr>
        <w:pStyle w:val="a8"/>
        <w:shd w:val="clear" w:color="auto" w:fill="FFFFFF"/>
        <w:spacing w:after="0" w:line="315" w:lineRule="atLeast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ЭКСПОНАНТ </w:t>
      </w:r>
      <w:r w:rsidRPr="00AB0FCB">
        <w:rPr>
          <w:rFonts w:ascii="Times New Roman" w:hAnsi="Times New Roman" w:cs="Times New Roman"/>
          <w:sz w:val="24"/>
          <w:szCs w:val="24"/>
        </w:rPr>
        <w:t>принимает на себя следующие обязанности:</w:t>
      </w:r>
    </w:p>
    <w:bookmarkEnd w:id="2"/>
    <w:bookmarkEnd w:id="3"/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Предоставляет для экспонирования следующие изделия ________________. Разместить материалы в соответствии с планом оформления зала. Комплектацию стенда и оформление согласовать с ОПЕРАТОРОМ. Размещение материалов на выставке-продаже  должно  быть завершено за  2 часа до открытия Ярмарки. </w:t>
      </w:r>
    </w:p>
    <w:p w:rsidR="006E2243" w:rsidRPr="006E2243" w:rsidRDefault="00445396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</w:t>
      </w:r>
      <w:r w:rsidRP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E2243"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открытия Ярмарки предоставляет ОПЕРАТОРУ все сведения, необходимые для размещения экспонатов (необходимый размер выставочных площадей, условия экспонирования, хранения, охраны и т.п.).</w:t>
      </w:r>
    </w:p>
    <w:p w:rsidR="006E2243" w:rsidRPr="006E2243" w:rsidRDefault="00445396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 </w:t>
      </w:r>
      <w:r w:rsidRP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2243"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открытия Ярмарки предоставляет ОПЕРАТОРУ все сведения о видео и печатных материалах (каталоги, проспекты, раздаточная продукция, видео ролики для демонстрации на экране выставочного зала, и т.п.) для своевременного их одобрения организационным комите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ярмарки</w:t>
      </w:r>
      <w:r w:rsidR="006E2243"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департамента по цензуре КНР.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Транспортирует своими силами и за свой счет на выставку и с выставки предлагаемые к экспонированию изделия, если иное не будет предусмотрено настоящим договором.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Строго соблюдает Положение о Ярмарке, правила внутреннего распорядка работы Ярмарки, правила пожарной безопасности (с учетом свободного доступа к экспонатам).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окончании Ярмарки освобождает выставочные площади в установленные сроки и сдает оборудование в надлежащем состоянии.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Участие в Ярмарке, не подтвержденное ЭКСПОНАНТОМ  за  15 дней до открытия Ярмарки,  рассматривается, как не заезд на Ярмарку. В этом случае залог ЭКСПОНАТУ не возвращается. До официального закрытия Ярмарки ЭКСПОНАНТ не имеет права производить демонтаж стенда и вывозить экспонаты.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Торговая и иная коммерческая деятельность на Ярмарке осуществляется в соответствии с договоренностями с представителями Китайской народной республики  на территории Ярмарки.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Обеспечивает сопровождение демонстрации экспонатов пояснениями специалистов.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Страхование экспонатов, грузов и персонала фирмы-участницы производится ею самостоятельно, также как и страхование рисков в соответствии с Законом РФ «О страховании».</w:t>
      </w:r>
    </w:p>
    <w:p w:rsidR="006E2243" w:rsidRPr="006E2243" w:rsidRDefault="006E2243" w:rsidP="006E2243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соответствии с Федеральным законом РФ «О техническом регулировании» представленные экспонаты должны иметь сертификат, подтверждающий их безопасность. При осуществлении Участником деятельности, подлежащей лицензированию, обязательно наличие лицензии.</w:t>
      </w:r>
    </w:p>
    <w:p w:rsidR="00911482" w:rsidRPr="00AB0FCB" w:rsidRDefault="00911482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Pr="00560467" w:rsidRDefault="0036789E" w:rsidP="00560467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04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ОБЯЗАННОСТИ </w:t>
      </w:r>
      <w:r w:rsidR="00911482" w:rsidRPr="0056046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ОПЕРАТОРА</w:t>
      </w:r>
    </w:p>
    <w:p w:rsidR="00560467" w:rsidRPr="00560467" w:rsidRDefault="000D2A2C" w:rsidP="00560467">
      <w:pPr>
        <w:pStyle w:val="a8"/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ОПЕРАТОР </w:t>
      </w:r>
      <w:r w:rsidRPr="00AB0FCB">
        <w:rPr>
          <w:rFonts w:ascii="Times New Roman" w:hAnsi="Times New Roman" w:cs="Times New Roman"/>
          <w:sz w:val="24"/>
          <w:szCs w:val="24"/>
        </w:rPr>
        <w:t>принимает на себя следующие обязанности:</w:t>
      </w: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участие Российских компаний</w:t>
      </w:r>
      <w:r w:rsid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художников </w:t>
      </w: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12-й </w:t>
      </w:r>
      <w:proofErr w:type="spellStart"/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Шеньчженьской</w:t>
      </w:r>
      <w:proofErr w:type="spellEnd"/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Ярмарке  Индустрии Культуры, в выделенном зале «Шелковый путь».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Обеспечивает условия наиболее эффективной демонстрации изделий и услуг ЭКСПОНЕНТА ( исходя из своевременно предоставленной и подготовленной информации от ЭКСПОНЕНТА).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Изготавливает на основе сведений предоставленных ЭКСПОНЕНТОМ, общий печатный-каталог участников экспозиции Российской Федерации. 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информацией СМИ КНР об ЭКСПОНАНТАХ выставки-продажи  для заблаговременного изготовления и размещения рекламы об участниках выставки.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Обеспечить сдачу экспозиции под охрану организаторам Ярмарки.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Обеспечивает приглашение на экспозицию Российской Федерации, потенциальных покупателей и бизнес партнеров из сферы ЭКСПОНЕНТА. 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43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Обеспечивает Дизайн и строительство Стенда для экспозиции Российской Федерации, в зале «Шелковый путь» т ЭКСПОНЕНТОВ. </w:t>
      </w:r>
    </w:p>
    <w:p w:rsidR="006E2243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отдельных  услуг по охране ЭКСПОНАТОВ и по найму работников на вре</w:t>
      </w:r>
      <w:r w:rsid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ярмарки.</w:t>
      </w:r>
    </w:p>
    <w:p w:rsidR="006E2243" w:rsidRPr="00871595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95" w:rsidRDefault="00871595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OLE_LINK7"/>
      <w:bookmarkStart w:id="5" w:name="OLE_LINK8"/>
      <w:r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экспозиции Российской Федерации не менее, чем одним координатором.</w:t>
      </w:r>
      <w:bookmarkEnd w:id="4"/>
      <w:bookmarkEnd w:id="5"/>
    </w:p>
    <w:p w:rsidR="006E2243" w:rsidRDefault="006E2243" w:rsidP="00871595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243" w:rsidRDefault="005A6438" w:rsidP="005A6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 Организует приглашение Официальных лиц от Российской Федерации, и организует концертную программу с участием известных российских исполнителей, во время открытие экспозиц</w:t>
      </w:r>
      <w:bookmarkStart w:id="6" w:name="OLE_LINK9"/>
      <w:bookmarkStart w:id="7" w:name="OLE_LINK10"/>
      <w:r w:rsidRPr="005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6"/>
      <w:bookmarkEnd w:id="7"/>
      <w:r w:rsidRPr="005A64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Российской Федерации.</w:t>
      </w:r>
    </w:p>
    <w:p w:rsidR="006E2243" w:rsidRDefault="005A6438" w:rsidP="005A6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3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64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243"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ЭКСПОНЕНТУ отеля и транспорта на время проведения ярмарки.</w:t>
      </w:r>
    </w:p>
    <w:p w:rsidR="006E2243" w:rsidRDefault="006E2243" w:rsidP="005A6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E22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услуги дальнейшей продажи в Китае продукции фирмы, после окончания работы Ярмарки.</w:t>
      </w:r>
    </w:p>
    <w:p w:rsidR="00871595" w:rsidRDefault="005A6438" w:rsidP="005A64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4453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1595" w:rsidRPr="0087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за разрешение вопросов с организационным комитетом ярмарки. </w:t>
      </w:r>
    </w:p>
    <w:p w:rsidR="00785AFE" w:rsidRDefault="00785AFE" w:rsidP="00785AFE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4765F" w:rsidRDefault="00445396" w:rsidP="00785AFE">
      <w:pPr>
        <w:pStyle w:val="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</w:t>
      </w:r>
      <w:r w:rsidR="00785AFE">
        <w:rPr>
          <w:b w:val="0"/>
          <w:bCs w:val="0"/>
          <w:sz w:val="24"/>
          <w:szCs w:val="24"/>
        </w:rPr>
        <w:t xml:space="preserve">. </w:t>
      </w:r>
      <w:r w:rsidR="00C4765F" w:rsidRPr="00AB0FCB">
        <w:rPr>
          <w:b w:val="0"/>
          <w:bCs w:val="0"/>
          <w:sz w:val="24"/>
          <w:szCs w:val="24"/>
        </w:rPr>
        <w:t>СРОКИ ДЕЙСТВИЯ ДОГОВОРА</w:t>
      </w:r>
    </w:p>
    <w:p w:rsidR="00C4765F" w:rsidRPr="00AB0FCB" w:rsidRDefault="00C4765F" w:rsidP="00C4765F">
      <w:pPr>
        <w:pStyle w:val="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b w:val="0"/>
          <w:bCs w:val="0"/>
          <w:sz w:val="24"/>
          <w:szCs w:val="24"/>
        </w:rPr>
      </w:pPr>
    </w:p>
    <w:p w:rsidR="00C4765F" w:rsidRPr="00AB0FCB" w:rsidRDefault="00AD512D" w:rsidP="00C4765F">
      <w:pPr>
        <w:pStyle w:val="otekstj"/>
        <w:shd w:val="clear" w:color="auto" w:fill="FFFFFF"/>
        <w:spacing w:before="0" w:beforeAutospacing="0" w:after="0" w:afterAutospacing="0" w:line="270" w:lineRule="atLeast"/>
        <w:textAlignment w:val="baseline"/>
      </w:pPr>
      <w:r>
        <w:t>4</w:t>
      </w:r>
      <w:r w:rsidR="00C4765F" w:rsidRPr="00AB0FCB">
        <w:t>.1. Настоящий договор действует с момента его подписания до полного исполнения С</w:t>
      </w:r>
      <w:r w:rsidR="00C4765F">
        <w:t>ТОРОНАМИ</w:t>
      </w:r>
      <w:r w:rsidR="00C4765F" w:rsidRPr="00AB0FCB">
        <w:t xml:space="preserve"> своих обязательств по нему.</w:t>
      </w:r>
    </w:p>
    <w:p w:rsidR="00C4765F" w:rsidRDefault="00AD512D" w:rsidP="00C4765F">
      <w:pPr>
        <w:pStyle w:val="otekstj"/>
        <w:shd w:val="clear" w:color="auto" w:fill="FFFFFF"/>
        <w:spacing w:before="0" w:beforeAutospacing="0" w:after="0" w:afterAutospacing="0" w:line="270" w:lineRule="atLeast"/>
        <w:textAlignment w:val="baseline"/>
      </w:pPr>
      <w:r>
        <w:t>4</w:t>
      </w:r>
      <w:r w:rsidR="00C4765F" w:rsidRPr="00AB0FCB">
        <w:t>.2. Взаимные претензии С</w:t>
      </w:r>
      <w:r w:rsidR="00C4765F">
        <w:t xml:space="preserve">ТОРОНАМИ </w:t>
      </w:r>
      <w:r w:rsidR="00C4765F" w:rsidRPr="00AB0FCB">
        <w:t xml:space="preserve"> могут быть предъявлены друг к другу в </w:t>
      </w:r>
      <w:r w:rsidR="00C4765F">
        <w:t>15 дней</w:t>
      </w:r>
      <w:r w:rsidR="00C4765F" w:rsidRPr="00AB0FCB">
        <w:t xml:space="preserve"> со дня официального закрытия выставки.</w:t>
      </w:r>
    </w:p>
    <w:p w:rsidR="00C4765F" w:rsidRPr="00AB0FCB" w:rsidRDefault="00C4765F" w:rsidP="00C4765F">
      <w:pPr>
        <w:pStyle w:val="otekstj"/>
        <w:shd w:val="clear" w:color="auto" w:fill="FFFFFF"/>
        <w:spacing w:before="0" w:beforeAutospacing="0" w:after="0" w:afterAutospacing="0" w:line="270" w:lineRule="atLeast"/>
        <w:textAlignment w:val="baseline"/>
      </w:pPr>
    </w:p>
    <w:p w:rsidR="0036789E" w:rsidRDefault="00AD512D" w:rsidP="00365BD6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</w:t>
      </w:r>
      <w:r w:rsidR="0036789E" w:rsidRPr="00AB0F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ОСНОВАНИЯ ДОСРОЧНОГО РАСТОРЖЕНИЯ НАСТОЯЩЕГО ДОГОВОРА</w:t>
      </w:r>
    </w:p>
    <w:p w:rsidR="00365BD6" w:rsidRPr="00AB0FCB" w:rsidRDefault="00365BD6" w:rsidP="00365BD6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6789E" w:rsidRPr="00AB0FCB" w:rsidRDefault="00AD512D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6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расторгнуть договор в одностороннем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ЭКСПОНАНТОМ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пожарной безопасности.</w:t>
      </w:r>
    </w:p>
    <w:p w:rsidR="0036789E" w:rsidRDefault="00AD512D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вы</w:t>
      </w:r>
      <w:bookmarkStart w:id="8" w:name="_GoBack"/>
      <w:bookmarkEnd w:id="8"/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уполномоченные представители </w:t>
      </w:r>
      <w:r w:rsidR="00C476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подписывают двусторонний акт приемки-сдачи оказанных услуг. В случае если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ЭКСПОНАНТ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  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не подписывает акт и не предоставляет мотивированного отказа, услуга считается оказанной.</w:t>
      </w:r>
    </w:p>
    <w:p w:rsidR="002414AE" w:rsidRPr="00AB0FCB" w:rsidRDefault="002414AE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Pr="00AB0FCB" w:rsidRDefault="00AD512D" w:rsidP="002414AE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</w:t>
      </w:r>
      <w:r w:rsidR="0036789E" w:rsidRPr="00AB0F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ДОПОЛНИТЕЛЬНЫЕ УСЛОВИЯ</w:t>
      </w:r>
    </w:p>
    <w:p w:rsidR="0036789E" w:rsidRDefault="0036789E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Согласование условий договора и дополнений к нему допускается с использованием электронной и факсимильной связи.</w:t>
      </w:r>
    </w:p>
    <w:p w:rsidR="002414AE" w:rsidRPr="00AB0FCB" w:rsidRDefault="002414AE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Default="00AD512D" w:rsidP="002414AE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</w:t>
      </w:r>
      <w:r w:rsidR="0036789E" w:rsidRPr="00AB0F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ОТВЕТСТВЕННОСТЬ СТОРОН</w:t>
      </w:r>
    </w:p>
    <w:p w:rsidR="002414AE" w:rsidRPr="00AB0FCB" w:rsidRDefault="002414AE" w:rsidP="002414AE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6789E" w:rsidRPr="00AB0FCB" w:rsidRDefault="0036789E" w:rsidP="0091148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неисполнение обязательств по настоящему договору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действующим законодательством и условиями настоящего договора. Все споры рассматриваются в Арбитражном суде .</w:t>
      </w:r>
    </w:p>
    <w:p w:rsidR="0036789E" w:rsidRPr="00AB0FCB" w:rsidRDefault="0036789E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ЭКСПОНАНТ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ответственность за противопожарную безопасность арендуемой площади и порчу арендуемого имущества в соответствии с действующим законодательством.</w:t>
      </w:r>
    </w:p>
    <w:p w:rsidR="0036789E" w:rsidRPr="00AB0FCB" w:rsidRDefault="0036789E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 нарушение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ЭКСПОНАНТОМ 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</w:t>
      </w:r>
      <w:r w:rsidR="000E3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дательства, упоминаемого в п.2.7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п.2.</w:t>
      </w:r>
      <w:r w:rsidR="000E382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связи с осуществляемой им деятельностью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не несет.</w:t>
      </w:r>
    </w:p>
    <w:p w:rsidR="0036789E" w:rsidRPr="00AB0FCB" w:rsidRDefault="0036789E" w:rsidP="00911482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ЭКСПОНАНТ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любые нарушения правил безопасности, а также за неисправности или аварийные ситуации, возникшие из-за нарушения им условий монтажа и эксплуатации стендов, построенных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ЭКСПОНАНТОМ 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При причинении ущерба гражданам или юридическим лицам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ЭКСПОНАНТ 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по возмещению причиненного вреда в установленном законом порядке.</w:t>
      </w:r>
    </w:p>
    <w:p w:rsidR="0036789E" w:rsidRDefault="0036789E" w:rsidP="00911482">
      <w:pPr>
        <w:shd w:val="clear" w:color="auto" w:fill="FFFFFF"/>
        <w:spacing w:before="675" w:after="0" w:line="315" w:lineRule="atLeast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ЮРИДИЧЕСКИЕ АДРЕСА И БАНКОВСКИЕ РЕКВИЗИТЫ СТОРОН</w:t>
      </w:r>
    </w:p>
    <w:p w:rsidR="000E3822" w:rsidRDefault="000E3822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4AE" w:rsidRDefault="002414A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ЭКСПОНАНТ </w:t>
      </w:r>
      <w:r w:rsidR="000E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E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0E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="000E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3822" w:rsidRPr="000E3822" w:rsidRDefault="000E3822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                  __________________________________</w:t>
      </w:r>
    </w:p>
    <w:p w:rsidR="002414AE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  <w:r w:rsidR="002414AE" w:rsidRP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414A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Юр. адрес:</w:t>
      </w:r>
    </w:p>
    <w:p w:rsidR="002414AE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2414AE" w:rsidRP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A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14AE" w:rsidRP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414A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4AE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="002414AE" w:rsidRP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И</w:t>
      </w:r>
      <w:r w:rsidR="002414A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НН:</w:t>
      </w:r>
    </w:p>
    <w:p w:rsidR="002414AE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  <w:r w:rsidR="002414AE" w:rsidRP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414A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</w:t>
      </w:r>
    </w:p>
    <w:p w:rsidR="004A385A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4A385A" w:rsidRP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85A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Рас./счёт:</w:t>
      </w:r>
      <w:r w:rsidR="004A385A" w:rsidRP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Рас./счёт:</w:t>
      </w:r>
    </w:p>
    <w:p w:rsidR="004A385A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Корр./счёт:</w:t>
      </w:r>
      <w:r w:rsid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4A385A" w:rsidRP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Корр./счёт:</w:t>
      </w:r>
    </w:p>
    <w:p w:rsidR="004A385A" w:rsidRPr="00AB0FCB" w:rsidRDefault="0036789E" w:rsidP="000E38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4A385A" w:rsidRP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A385A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</w:t>
      </w:r>
    </w:p>
    <w:p w:rsidR="004A385A" w:rsidRDefault="004A385A" w:rsidP="004A38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Pr="00AB0FCB" w:rsidRDefault="0036789E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89E" w:rsidRDefault="0036789E" w:rsidP="00AB0FCB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B0F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9. ПОДПИСИ СТОРОН</w:t>
      </w:r>
    </w:p>
    <w:p w:rsidR="004A385A" w:rsidRPr="00AB0FCB" w:rsidRDefault="004A385A" w:rsidP="00AB0FCB">
      <w:pPr>
        <w:shd w:val="clear" w:color="auto" w:fill="FFFFFF"/>
        <w:spacing w:after="0" w:line="315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385A" w:rsidRPr="00AB0FCB" w:rsidRDefault="004A385A" w:rsidP="004A385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ЭКСПОНАНТ</w:t>
      </w:r>
      <w:r w:rsidR="0036789E"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AB0F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6789E" w:rsidRDefault="0036789E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5A" w:rsidRPr="00AB0FCB" w:rsidRDefault="004A385A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  М.П.</w:t>
      </w: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CB" w:rsidRPr="00AB0FCB" w:rsidRDefault="00AB0FCB" w:rsidP="00AB0FCB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FCB" w:rsidRPr="00AB0FCB" w:rsidSect="0075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74D"/>
    <w:multiLevelType w:val="hybridMultilevel"/>
    <w:tmpl w:val="48FA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4DC6"/>
    <w:multiLevelType w:val="hybridMultilevel"/>
    <w:tmpl w:val="53BE1B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9545A"/>
    <w:rsid w:val="00000B2E"/>
    <w:rsid w:val="00004FD7"/>
    <w:rsid w:val="000075CB"/>
    <w:rsid w:val="00010FED"/>
    <w:rsid w:val="00011B95"/>
    <w:rsid w:val="00017B74"/>
    <w:rsid w:val="00024724"/>
    <w:rsid w:val="00025329"/>
    <w:rsid w:val="00025AA8"/>
    <w:rsid w:val="00033053"/>
    <w:rsid w:val="000344FB"/>
    <w:rsid w:val="000349A6"/>
    <w:rsid w:val="00034C04"/>
    <w:rsid w:val="000410F6"/>
    <w:rsid w:val="000450A4"/>
    <w:rsid w:val="00045485"/>
    <w:rsid w:val="000512AF"/>
    <w:rsid w:val="000515F4"/>
    <w:rsid w:val="000533C5"/>
    <w:rsid w:val="000536D3"/>
    <w:rsid w:val="00056D5C"/>
    <w:rsid w:val="00062FCF"/>
    <w:rsid w:val="00067EC9"/>
    <w:rsid w:val="0007082A"/>
    <w:rsid w:val="00071567"/>
    <w:rsid w:val="000753E5"/>
    <w:rsid w:val="00077B10"/>
    <w:rsid w:val="00080704"/>
    <w:rsid w:val="00084DE9"/>
    <w:rsid w:val="00085337"/>
    <w:rsid w:val="00095F74"/>
    <w:rsid w:val="000965C6"/>
    <w:rsid w:val="000976E4"/>
    <w:rsid w:val="000A336D"/>
    <w:rsid w:val="000A677C"/>
    <w:rsid w:val="000B21E7"/>
    <w:rsid w:val="000B5933"/>
    <w:rsid w:val="000B6529"/>
    <w:rsid w:val="000C01DF"/>
    <w:rsid w:val="000C1FB4"/>
    <w:rsid w:val="000C39BB"/>
    <w:rsid w:val="000C3CDD"/>
    <w:rsid w:val="000C4562"/>
    <w:rsid w:val="000C675A"/>
    <w:rsid w:val="000D0A90"/>
    <w:rsid w:val="000D2A2C"/>
    <w:rsid w:val="000D7A80"/>
    <w:rsid w:val="000E2C3B"/>
    <w:rsid w:val="000E3822"/>
    <w:rsid w:val="000E426B"/>
    <w:rsid w:val="000E7822"/>
    <w:rsid w:val="0010177B"/>
    <w:rsid w:val="00105580"/>
    <w:rsid w:val="001135CE"/>
    <w:rsid w:val="001215AF"/>
    <w:rsid w:val="00125223"/>
    <w:rsid w:val="00125790"/>
    <w:rsid w:val="00126781"/>
    <w:rsid w:val="00131405"/>
    <w:rsid w:val="001335E7"/>
    <w:rsid w:val="00133910"/>
    <w:rsid w:val="00145428"/>
    <w:rsid w:val="001475B2"/>
    <w:rsid w:val="001517CB"/>
    <w:rsid w:val="00154C04"/>
    <w:rsid w:val="0015696A"/>
    <w:rsid w:val="0016045D"/>
    <w:rsid w:val="001613A7"/>
    <w:rsid w:val="001645C0"/>
    <w:rsid w:val="00166A6B"/>
    <w:rsid w:val="00167627"/>
    <w:rsid w:val="00167698"/>
    <w:rsid w:val="0017038C"/>
    <w:rsid w:val="00171E87"/>
    <w:rsid w:val="00174150"/>
    <w:rsid w:val="0017425A"/>
    <w:rsid w:val="00175DE7"/>
    <w:rsid w:val="00182EE9"/>
    <w:rsid w:val="00186362"/>
    <w:rsid w:val="0018679A"/>
    <w:rsid w:val="00187648"/>
    <w:rsid w:val="00194AC9"/>
    <w:rsid w:val="001970B5"/>
    <w:rsid w:val="001A1EE0"/>
    <w:rsid w:val="001A25DF"/>
    <w:rsid w:val="001A3DBB"/>
    <w:rsid w:val="001A699C"/>
    <w:rsid w:val="001A76FA"/>
    <w:rsid w:val="001B0006"/>
    <w:rsid w:val="001B1C3B"/>
    <w:rsid w:val="001B2AAF"/>
    <w:rsid w:val="001B4B58"/>
    <w:rsid w:val="001B6906"/>
    <w:rsid w:val="001C25F8"/>
    <w:rsid w:val="001C3EBA"/>
    <w:rsid w:val="001C41B6"/>
    <w:rsid w:val="001C44E5"/>
    <w:rsid w:val="001D43AA"/>
    <w:rsid w:val="001D43EE"/>
    <w:rsid w:val="001D57F2"/>
    <w:rsid w:val="001D618D"/>
    <w:rsid w:val="001E7EF8"/>
    <w:rsid w:val="001F01BC"/>
    <w:rsid w:val="001F0F85"/>
    <w:rsid w:val="001F7689"/>
    <w:rsid w:val="002039F3"/>
    <w:rsid w:val="002063AF"/>
    <w:rsid w:val="002169AA"/>
    <w:rsid w:val="002201C3"/>
    <w:rsid w:val="0022434D"/>
    <w:rsid w:val="00227F8A"/>
    <w:rsid w:val="00231016"/>
    <w:rsid w:val="002336EF"/>
    <w:rsid w:val="00236B38"/>
    <w:rsid w:val="00236C52"/>
    <w:rsid w:val="002374DC"/>
    <w:rsid w:val="0024103E"/>
    <w:rsid w:val="002414AE"/>
    <w:rsid w:val="002432FB"/>
    <w:rsid w:val="00244794"/>
    <w:rsid w:val="00246C89"/>
    <w:rsid w:val="00250396"/>
    <w:rsid w:val="00261BDD"/>
    <w:rsid w:val="00262F4F"/>
    <w:rsid w:val="00284E77"/>
    <w:rsid w:val="0029311E"/>
    <w:rsid w:val="00294716"/>
    <w:rsid w:val="002A4676"/>
    <w:rsid w:val="002A63ED"/>
    <w:rsid w:val="002A64B7"/>
    <w:rsid w:val="002B4089"/>
    <w:rsid w:val="002D3E2C"/>
    <w:rsid w:val="002D6142"/>
    <w:rsid w:val="002E0DCB"/>
    <w:rsid w:val="002E177B"/>
    <w:rsid w:val="002E25DC"/>
    <w:rsid w:val="002E40A2"/>
    <w:rsid w:val="002E67E7"/>
    <w:rsid w:val="002E69FF"/>
    <w:rsid w:val="002E6A11"/>
    <w:rsid w:val="002F0CD0"/>
    <w:rsid w:val="002F48B0"/>
    <w:rsid w:val="002F5DAB"/>
    <w:rsid w:val="0030111B"/>
    <w:rsid w:val="00302C83"/>
    <w:rsid w:val="003073B2"/>
    <w:rsid w:val="0031095D"/>
    <w:rsid w:val="003115A5"/>
    <w:rsid w:val="0031188F"/>
    <w:rsid w:val="003139BC"/>
    <w:rsid w:val="00316A64"/>
    <w:rsid w:val="00317E60"/>
    <w:rsid w:val="0033092F"/>
    <w:rsid w:val="003376ED"/>
    <w:rsid w:val="00337A6E"/>
    <w:rsid w:val="00341170"/>
    <w:rsid w:val="0034204B"/>
    <w:rsid w:val="00346BF6"/>
    <w:rsid w:val="00347618"/>
    <w:rsid w:val="00350226"/>
    <w:rsid w:val="00352325"/>
    <w:rsid w:val="003538DA"/>
    <w:rsid w:val="003543EA"/>
    <w:rsid w:val="00361519"/>
    <w:rsid w:val="0036465E"/>
    <w:rsid w:val="00365BD6"/>
    <w:rsid w:val="00366E6A"/>
    <w:rsid w:val="00366EB8"/>
    <w:rsid w:val="0036789E"/>
    <w:rsid w:val="00367B54"/>
    <w:rsid w:val="003758B0"/>
    <w:rsid w:val="0037717F"/>
    <w:rsid w:val="003817CE"/>
    <w:rsid w:val="00382939"/>
    <w:rsid w:val="00390E51"/>
    <w:rsid w:val="003943E9"/>
    <w:rsid w:val="003949B4"/>
    <w:rsid w:val="00396DCB"/>
    <w:rsid w:val="003A07E8"/>
    <w:rsid w:val="003A0D1D"/>
    <w:rsid w:val="003B2AB7"/>
    <w:rsid w:val="003B329E"/>
    <w:rsid w:val="003B494E"/>
    <w:rsid w:val="003B6450"/>
    <w:rsid w:val="003C0B08"/>
    <w:rsid w:val="003C634F"/>
    <w:rsid w:val="003C6489"/>
    <w:rsid w:val="003E73BC"/>
    <w:rsid w:val="003E7A1D"/>
    <w:rsid w:val="003F313C"/>
    <w:rsid w:val="003F36FC"/>
    <w:rsid w:val="003F3F1A"/>
    <w:rsid w:val="003F4B05"/>
    <w:rsid w:val="003F615E"/>
    <w:rsid w:val="003F749C"/>
    <w:rsid w:val="00402C01"/>
    <w:rsid w:val="004041AC"/>
    <w:rsid w:val="00410173"/>
    <w:rsid w:val="00411B46"/>
    <w:rsid w:val="00411FF3"/>
    <w:rsid w:val="00417D1C"/>
    <w:rsid w:val="004241B9"/>
    <w:rsid w:val="00432BB3"/>
    <w:rsid w:val="004417AD"/>
    <w:rsid w:val="00445396"/>
    <w:rsid w:val="00446A1C"/>
    <w:rsid w:val="0044785A"/>
    <w:rsid w:val="00454CE6"/>
    <w:rsid w:val="00462CB6"/>
    <w:rsid w:val="004653BE"/>
    <w:rsid w:val="004728C8"/>
    <w:rsid w:val="0047351A"/>
    <w:rsid w:val="00480FD1"/>
    <w:rsid w:val="004814B5"/>
    <w:rsid w:val="00493E90"/>
    <w:rsid w:val="004958A0"/>
    <w:rsid w:val="00497790"/>
    <w:rsid w:val="004A1C7D"/>
    <w:rsid w:val="004A385A"/>
    <w:rsid w:val="004A3ABB"/>
    <w:rsid w:val="004A3B83"/>
    <w:rsid w:val="004B30EF"/>
    <w:rsid w:val="004B4359"/>
    <w:rsid w:val="004B56B4"/>
    <w:rsid w:val="004B61FE"/>
    <w:rsid w:val="004B6A1E"/>
    <w:rsid w:val="004B7E39"/>
    <w:rsid w:val="004C4570"/>
    <w:rsid w:val="004C5001"/>
    <w:rsid w:val="004C68DF"/>
    <w:rsid w:val="004C7E23"/>
    <w:rsid w:val="004D1E7F"/>
    <w:rsid w:val="004E20D1"/>
    <w:rsid w:val="004F016E"/>
    <w:rsid w:val="004F052B"/>
    <w:rsid w:val="004F51CA"/>
    <w:rsid w:val="004F696A"/>
    <w:rsid w:val="004F79DD"/>
    <w:rsid w:val="004F7AAB"/>
    <w:rsid w:val="00500376"/>
    <w:rsid w:val="00504811"/>
    <w:rsid w:val="00515BE9"/>
    <w:rsid w:val="00515D63"/>
    <w:rsid w:val="005176C6"/>
    <w:rsid w:val="00525C26"/>
    <w:rsid w:val="00526FEA"/>
    <w:rsid w:val="0053306C"/>
    <w:rsid w:val="005331C0"/>
    <w:rsid w:val="00533ED7"/>
    <w:rsid w:val="00534E6C"/>
    <w:rsid w:val="00540DD1"/>
    <w:rsid w:val="0054430F"/>
    <w:rsid w:val="0054647B"/>
    <w:rsid w:val="00546DB2"/>
    <w:rsid w:val="00552BDE"/>
    <w:rsid w:val="00553A37"/>
    <w:rsid w:val="00555B82"/>
    <w:rsid w:val="005569A6"/>
    <w:rsid w:val="00556A8C"/>
    <w:rsid w:val="00560467"/>
    <w:rsid w:val="0056367C"/>
    <w:rsid w:val="005705AE"/>
    <w:rsid w:val="005748F9"/>
    <w:rsid w:val="0058327D"/>
    <w:rsid w:val="00584CC3"/>
    <w:rsid w:val="00584F94"/>
    <w:rsid w:val="005870A0"/>
    <w:rsid w:val="00587D9C"/>
    <w:rsid w:val="00591825"/>
    <w:rsid w:val="005A39ED"/>
    <w:rsid w:val="005A6438"/>
    <w:rsid w:val="005B13A6"/>
    <w:rsid w:val="005B64BD"/>
    <w:rsid w:val="005B7C63"/>
    <w:rsid w:val="005C195B"/>
    <w:rsid w:val="005C37FC"/>
    <w:rsid w:val="005C495E"/>
    <w:rsid w:val="005D1FA0"/>
    <w:rsid w:val="005E04AC"/>
    <w:rsid w:val="005E47BD"/>
    <w:rsid w:val="005E5721"/>
    <w:rsid w:val="005E6A18"/>
    <w:rsid w:val="005F57C1"/>
    <w:rsid w:val="0061201D"/>
    <w:rsid w:val="0061476B"/>
    <w:rsid w:val="00614A68"/>
    <w:rsid w:val="006162EC"/>
    <w:rsid w:val="00620BFC"/>
    <w:rsid w:val="00621F5D"/>
    <w:rsid w:val="0063034A"/>
    <w:rsid w:val="00634B04"/>
    <w:rsid w:val="006441BC"/>
    <w:rsid w:val="006533A6"/>
    <w:rsid w:val="0065506C"/>
    <w:rsid w:val="00661D91"/>
    <w:rsid w:val="00662522"/>
    <w:rsid w:val="00664BEE"/>
    <w:rsid w:val="00671B07"/>
    <w:rsid w:val="0067548B"/>
    <w:rsid w:val="00675C00"/>
    <w:rsid w:val="00680B37"/>
    <w:rsid w:val="00680EED"/>
    <w:rsid w:val="0068302F"/>
    <w:rsid w:val="00683794"/>
    <w:rsid w:val="006919C8"/>
    <w:rsid w:val="00697C19"/>
    <w:rsid w:val="006A6688"/>
    <w:rsid w:val="006A6C8E"/>
    <w:rsid w:val="006A7967"/>
    <w:rsid w:val="006A7DE8"/>
    <w:rsid w:val="006B2433"/>
    <w:rsid w:val="006B2915"/>
    <w:rsid w:val="006B3B8D"/>
    <w:rsid w:val="006B480B"/>
    <w:rsid w:val="006B5CB1"/>
    <w:rsid w:val="006B721F"/>
    <w:rsid w:val="006C0A3B"/>
    <w:rsid w:val="006C27EC"/>
    <w:rsid w:val="006C444D"/>
    <w:rsid w:val="006C5064"/>
    <w:rsid w:val="006D1625"/>
    <w:rsid w:val="006D1FC6"/>
    <w:rsid w:val="006D20B2"/>
    <w:rsid w:val="006D5534"/>
    <w:rsid w:val="006D61ED"/>
    <w:rsid w:val="006D62CD"/>
    <w:rsid w:val="006E1506"/>
    <w:rsid w:val="006E2243"/>
    <w:rsid w:val="006E5048"/>
    <w:rsid w:val="006E5C55"/>
    <w:rsid w:val="006E6B5D"/>
    <w:rsid w:val="006F0CD8"/>
    <w:rsid w:val="006F12FE"/>
    <w:rsid w:val="006F48FD"/>
    <w:rsid w:val="006F54C7"/>
    <w:rsid w:val="007025B3"/>
    <w:rsid w:val="00702B7D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24612"/>
    <w:rsid w:val="00734EFF"/>
    <w:rsid w:val="00735D87"/>
    <w:rsid w:val="00753B7A"/>
    <w:rsid w:val="0076448C"/>
    <w:rsid w:val="00764FB6"/>
    <w:rsid w:val="00765664"/>
    <w:rsid w:val="00765B86"/>
    <w:rsid w:val="00766C55"/>
    <w:rsid w:val="007733ED"/>
    <w:rsid w:val="00781704"/>
    <w:rsid w:val="00781761"/>
    <w:rsid w:val="00785AFE"/>
    <w:rsid w:val="00787964"/>
    <w:rsid w:val="00790F90"/>
    <w:rsid w:val="007929BE"/>
    <w:rsid w:val="007944E8"/>
    <w:rsid w:val="00794DA7"/>
    <w:rsid w:val="00795DD9"/>
    <w:rsid w:val="00795F43"/>
    <w:rsid w:val="007A0289"/>
    <w:rsid w:val="007A0339"/>
    <w:rsid w:val="007A15E9"/>
    <w:rsid w:val="007A2F81"/>
    <w:rsid w:val="007A527D"/>
    <w:rsid w:val="007A5CA4"/>
    <w:rsid w:val="007B5944"/>
    <w:rsid w:val="007C089A"/>
    <w:rsid w:val="007C0BCE"/>
    <w:rsid w:val="007C18FC"/>
    <w:rsid w:val="007D05E6"/>
    <w:rsid w:val="007D177F"/>
    <w:rsid w:val="007D1FCC"/>
    <w:rsid w:val="007D2B47"/>
    <w:rsid w:val="007D2D9A"/>
    <w:rsid w:val="007D4B26"/>
    <w:rsid w:val="007E1309"/>
    <w:rsid w:val="007E3A30"/>
    <w:rsid w:val="007F0784"/>
    <w:rsid w:val="007F3D77"/>
    <w:rsid w:val="007F4DDF"/>
    <w:rsid w:val="007F7B7C"/>
    <w:rsid w:val="00802A44"/>
    <w:rsid w:val="00804804"/>
    <w:rsid w:val="008054E1"/>
    <w:rsid w:val="008079D1"/>
    <w:rsid w:val="00810027"/>
    <w:rsid w:val="008105F6"/>
    <w:rsid w:val="008109D7"/>
    <w:rsid w:val="00816896"/>
    <w:rsid w:val="00822DA8"/>
    <w:rsid w:val="008300E1"/>
    <w:rsid w:val="008328C5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6002E"/>
    <w:rsid w:val="00861DE7"/>
    <w:rsid w:val="0086787F"/>
    <w:rsid w:val="00867A43"/>
    <w:rsid w:val="00871595"/>
    <w:rsid w:val="0087454F"/>
    <w:rsid w:val="00875663"/>
    <w:rsid w:val="00875B01"/>
    <w:rsid w:val="00880194"/>
    <w:rsid w:val="008804CF"/>
    <w:rsid w:val="00881BA6"/>
    <w:rsid w:val="00890768"/>
    <w:rsid w:val="00891C89"/>
    <w:rsid w:val="008939A5"/>
    <w:rsid w:val="00895C55"/>
    <w:rsid w:val="008B36B6"/>
    <w:rsid w:val="008B53EE"/>
    <w:rsid w:val="008B754D"/>
    <w:rsid w:val="008C113E"/>
    <w:rsid w:val="008C4485"/>
    <w:rsid w:val="008C74C1"/>
    <w:rsid w:val="008D406B"/>
    <w:rsid w:val="008D4B4E"/>
    <w:rsid w:val="008E0A11"/>
    <w:rsid w:val="008F4B71"/>
    <w:rsid w:val="008F773B"/>
    <w:rsid w:val="009032FE"/>
    <w:rsid w:val="00905E2D"/>
    <w:rsid w:val="009104E0"/>
    <w:rsid w:val="00911482"/>
    <w:rsid w:val="009119CE"/>
    <w:rsid w:val="0091381D"/>
    <w:rsid w:val="009161DE"/>
    <w:rsid w:val="00920148"/>
    <w:rsid w:val="0092076E"/>
    <w:rsid w:val="0092553F"/>
    <w:rsid w:val="00940362"/>
    <w:rsid w:val="00943F1B"/>
    <w:rsid w:val="00945407"/>
    <w:rsid w:val="009457BC"/>
    <w:rsid w:val="0094770F"/>
    <w:rsid w:val="00950881"/>
    <w:rsid w:val="00952F77"/>
    <w:rsid w:val="00956564"/>
    <w:rsid w:val="009605FB"/>
    <w:rsid w:val="00961838"/>
    <w:rsid w:val="0096520F"/>
    <w:rsid w:val="0097681A"/>
    <w:rsid w:val="009778BF"/>
    <w:rsid w:val="00987FC4"/>
    <w:rsid w:val="00990290"/>
    <w:rsid w:val="009932EE"/>
    <w:rsid w:val="009A48A0"/>
    <w:rsid w:val="009B0CE4"/>
    <w:rsid w:val="009C0C3E"/>
    <w:rsid w:val="009C45E3"/>
    <w:rsid w:val="009C500E"/>
    <w:rsid w:val="009C78C4"/>
    <w:rsid w:val="009D75EF"/>
    <w:rsid w:val="009E1B5B"/>
    <w:rsid w:val="009E7875"/>
    <w:rsid w:val="009F1A8E"/>
    <w:rsid w:val="009F76C2"/>
    <w:rsid w:val="00A0338B"/>
    <w:rsid w:val="00A05C7A"/>
    <w:rsid w:val="00A1180B"/>
    <w:rsid w:val="00A1296D"/>
    <w:rsid w:val="00A12B97"/>
    <w:rsid w:val="00A16765"/>
    <w:rsid w:val="00A20FB5"/>
    <w:rsid w:val="00A21002"/>
    <w:rsid w:val="00A23C97"/>
    <w:rsid w:val="00A2622D"/>
    <w:rsid w:val="00A31B16"/>
    <w:rsid w:val="00A3620D"/>
    <w:rsid w:val="00A36517"/>
    <w:rsid w:val="00A376B8"/>
    <w:rsid w:val="00A4114F"/>
    <w:rsid w:val="00A44DFB"/>
    <w:rsid w:val="00A45388"/>
    <w:rsid w:val="00A46F02"/>
    <w:rsid w:val="00A5065C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9703E"/>
    <w:rsid w:val="00AA026F"/>
    <w:rsid w:val="00AA0856"/>
    <w:rsid w:val="00AA4772"/>
    <w:rsid w:val="00AA5353"/>
    <w:rsid w:val="00AA561F"/>
    <w:rsid w:val="00AA7DB9"/>
    <w:rsid w:val="00AB0FCB"/>
    <w:rsid w:val="00AB6E68"/>
    <w:rsid w:val="00AC0E62"/>
    <w:rsid w:val="00AC1C87"/>
    <w:rsid w:val="00AC1CFD"/>
    <w:rsid w:val="00AD0214"/>
    <w:rsid w:val="00AD4836"/>
    <w:rsid w:val="00AD490D"/>
    <w:rsid w:val="00AD512D"/>
    <w:rsid w:val="00AD692E"/>
    <w:rsid w:val="00AD6BEA"/>
    <w:rsid w:val="00AE16FA"/>
    <w:rsid w:val="00AF0B62"/>
    <w:rsid w:val="00AF1673"/>
    <w:rsid w:val="00AF1E6B"/>
    <w:rsid w:val="00AF6072"/>
    <w:rsid w:val="00B0121B"/>
    <w:rsid w:val="00B0296C"/>
    <w:rsid w:val="00B04BF5"/>
    <w:rsid w:val="00B1161D"/>
    <w:rsid w:val="00B116E0"/>
    <w:rsid w:val="00B13B87"/>
    <w:rsid w:val="00B17F8D"/>
    <w:rsid w:val="00B201FC"/>
    <w:rsid w:val="00B2058F"/>
    <w:rsid w:val="00B2077A"/>
    <w:rsid w:val="00B26AFB"/>
    <w:rsid w:val="00B32D47"/>
    <w:rsid w:val="00B34F02"/>
    <w:rsid w:val="00B370FB"/>
    <w:rsid w:val="00B43AA5"/>
    <w:rsid w:val="00B560FC"/>
    <w:rsid w:val="00B61BCE"/>
    <w:rsid w:val="00B71A61"/>
    <w:rsid w:val="00B74148"/>
    <w:rsid w:val="00B76E81"/>
    <w:rsid w:val="00B7713F"/>
    <w:rsid w:val="00B9063B"/>
    <w:rsid w:val="00B9179D"/>
    <w:rsid w:val="00B93982"/>
    <w:rsid w:val="00B9545A"/>
    <w:rsid w:val="00B977D8"/>
    <w:rsid w:val="00BA4608"/>
    <w:rsid w:val="00BB0B1E"/>
    <w:rsid w:val="00BB5D0F"/>
    <w:rsid w:val="00BC0401"/>
    <w:rsid w:val="00BC097C"/>
    <w:rsid w:val="00BC4748"/>
    <w:rsid w:val="00BD2CFB"/>
    <w:rsid w:val="00BD4354"/>
    <w:rsid w:val="00BD60A0"/>
    <w:rsid w:val="00BE54AE"/>
    <w:rsid w:val="00BE6A30"/>
    <w:rsid w:val="00BF17B1"/>
    <w:rsid w:val="00BF55C5"/>
    <w:rsid w:val="00BF7B52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66B5"/>
    <w:rsid w:val="00C47271"/>
    <w:rsid w:val="00C4765F"/>
    <w:rsid w:val="00C55762"/>
    <w:rsid w:val="00C57FC3"/>
    <w:rsid w:val="00C6544F"/>
    <w:rsid w:val="00C660CC"/>
    <w:rsid w:val="00C66604"/>
    <w:rsid w:val="00C71F30"/>
    <w:rsid w:val="00C72252"/>
    <w:rsid w:val="00C73268"/>
    <w:rsid w:val="00C766AF"/>
    <w:rsid w:val="00C847A6"/>
    <w:rsid w:val="00C919F8"/>
    <w:rsid w:val="00C94261"/>
    <w:rsid w:val="00C967CC"/>
    <w:rsid w:val="00CA02CA"/>
    <w:rsid w:val="00CA0E5F"/>
    <w:rsid w:val="00CA3400"/>
    <w:rsid w:val="00CA4656"/>
    <w:rsid w:val="00CA5B67"/>
    <w:rsid w:val="00CA7075"/>
    <w:rsid w:val="00CB1ABD"/>
    <w:rsid w:val="00CB39A9"/>
    <w:rsid w:val="00CB4DFB"/>
    <w:rsid w:val="00CB56BC"/>
    <w:rsid w:val="00CB5836"/>
    <w:rsid w:val="00CC160F"/>
    <w:rsid w:val="00CC2351"/>
    <w:rsid w:val="00CC5F9E"/>
    <w:rsid w:val="00CC7FBA"/>
    <w:rsid w:val="00CD052D"/>
    <w:rsid w:val="00CD233D"/>
    <w:rsid w:val="00CD4CA9"/>
    <w:rsid w:val="00CD54C6"/>
    <w:rsid w:val="00CD7DCF"/>
    <w:rsid w:val="00CE4CA4"/>
    <w:rsid w:val="00CF2E9F"/>
    <w:rsid w:val="00CF37A8"/>
    <w:rsid w:val="00CF3949"/>
    <w:rsid w:val="00D05936"/>
    <w:rsid w:val="00D1423C"/>
    <w:rsid w:val="00D1524D"/>
    <w:rsid w:val="00D16239"/>
    <w:rsid w:val="00D25DBA"/>
    <w:rsid w:val="00D26704"/>
    <w:rsid w:val="00D277C2"/>
    <w:rsid w:val="00D43BBB"/>
    <w:rsid w:val="00D47777"/>
    <w:rsid w:val="00D47DDB"/>
    <w:rsid w:val="00D5142F"/>
    <w:rsid w:val="00D522EC"/>
    <w:rsid w:val="00D54318"/>
    <w:rsid w:val="00D5448B"/>
    <w:rsid w:val="00D5485D"/>
    <w:rsid w:val="00D54C6E"/>
    <w:rsid w:val="00D55097"/>
    <w:rsid w:val="00D57230"/>
    <w:rsid w:val="00D626E1"/>
    <w:rsid w:val="00D66854"/>
    <w:rsid w:val="00D66B80"/>
    <w:rsid w:val="00D671BF"/>
    <w:rsid w:val="00D7044C"/>
    <w:rsid w:val="00D70DC3"/>
    <w:rsid w:val="00D81C35"/>
    <w:rsid w:val="00D825DD"/>
    <w:rsid w:val="00D8507D"/>
    <w:rsid w:val="00D877A8"/>
    <w:rsid w:val="00D923A1"/>
    <w:rsid w:val="00D92AD3"/>
    <w:rsid w:val="00D92EFF"/>
    <w:rsid w:val="00D93168"/>
    <w:rsid w:val="00DA12E6"/>
    <w:rsid w:val="00DA1B11"/>
    <w:rsid w:val="00DA613E"/>
    <w:rsid w:val="00DB0A1A"/>
    <w:rsid w:val="00DB16AE"/>
    <w:rsid w:val="00DB2022"/>
    <w:rsid w:val="00DB5850"/>
    <w:rsid w:val="00DC05C3"/>
    <w:rsid w:val="00DC143A"/>
    <w:rsid w:val="00DC1DAE"/>
    <w:rsid w:val="00DC6BDE"/>
    <w:rsid w:val="00DC7F41"/>
    <w:rsid w:val="00DD156A"/>
    <w:rsid w:val="00DD2FE6"/>
    <w:rsid w:val="00DD525C"/>
    <w:rsid w:val="00DD7A60"/>
    <w:rsid w:val="00DE5632"/>
    <w:rsid w:val="00DF20C6"/>
    <w:rsid w:val="00E007C9"/>
    <w:rsid w:val="00E00EB4"/>
    <w:rsid w:val="00E03008"/>
    <w:rsid w:val="00E072D3"/>
    <w:rsid w:val="00E10471"/>
    <w:rsid w:val="00E161A3"/>
    <w:rsid w:val="00E16FFF"/>
    <w:rsid w:val="00E25D9C"/>
    <w:rsid w:val="00E26C7E"/>
    <w:rsid w:val="00E315A4"/>
    <w:rsid w:val="00E321B9"/>
    <w:rsid w:val="00E352AA"/>
    <w:rsid w:val="00E4362F"/>
    <w:rsid w:val="00E45C4F"/>
    <w:rsid w:val="00E50BC9"/>
    <w:rsid w:val="00E52693"/>
    <w:rsid w:val="00E54CB6"/>
    <w:rsid w:val="00E56D51"/>
    <w:rsid w:val="00E5797D"/>
    <w:rsid w:val="00E60317"/>
    <w:rsid w:val="00E617E4"/>
    <w:rsid w:val="00E72720"/>
    <w:rsid w:val="00E74528"/>
    <w:rsid w:val="00E74B69"/>
    <w:rsid w:val="00E8087A"/>
    <w:rsid w:val="00E80BF5"/>
    <w:rsid w:val="00E82880"/>
    <w:rsid w:val="00E875D4"/>
    <w:rsid w:val="00E960EE"/>
    <w:rsid w:val="00EA0999"/>
    <w:rsid w:val="00EA1594"/>
    <w:rsid w:val="00EA21CE"/>
    <w:rsid w:val="00EA4856"/>
    <w:rsid w:val="00EA4F1D"/>
    <w:rsid w:val="00EA575A"/>
    <w:rsid w:val="00EA769F"/>
    <w:rsid w:val="00EB4A46"/>
    <w:rsid w:val="00EB4FD6"/>
    <w:rsid w:val="00EB6ABD"/>
    <w:rsid w:val="00EC0439"/>
    <w:rsid w:val="00EC0509"/>
    <w:rsid w:val="00EC1552"/>
    <w:rsid w:val="00EC19FF"/>
    <w:rsid w:val="00EC5681"/>
    <w:rsid w:val="00EC571F"/>
    <w:rsid w:val="00ED0679"/>
    <w:rsid w:val="00ED3B1D"/>
    <w:rsid w:val="00ED52E8"/>
    <w:rsid w:val="00ED5FBC"/>
    <w:rsid w:val="00ED67E6"/>
    <w:rsid w:val="00EE3B26"/>
    <w:rsid w:val="00EE5242"/>
    <w:rsid w:val="00EF705E"/>
    <w:rsid w:val="00F132DE"/>
    <w:rsid w:val="00F216C1"/>
    <w:rsid w:val="00F221CE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8617E"/>
    <w:rsid w:val="00F87DED"/>
    <w:rsid w:val="00F911C7"/>
    <w:rsid w:val="00F92164"/>
    <w:rsid w:val="00F937C0"/>
    <w:rsid w:val="00F9623A"/>
    <w:rsid w:val="00FA1E90"/>
    <w:rsid w:val="00FA5C22"/>
    <w:rsid w:val="00FB035A"/>
    <w:rsid w:val="00FB25AB"/>
    <w:rsid w:val="00FB3047"/>
    <w:rsid w:val="00FB5B31"/>
    <w:rsid w:val="00FB73EC"/>
    <w:rsid w:val="00FB7A48"/>
    <w:rsid w:val="00FC0044"/>
    <w:rsid w:val="00FC163B"/>
    <w:rsid w:val="00FD0298"/>
    <w:rsid w:val="00FD069E"/>
    <w:rsid w:val="00FD455C"/>
    <w:rsid w:val="00FD774B"/>
    <w:rsid w:val="00FE01A2"/>
    <w:rsid w:val="00FE3741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7A"/>
  </w:style>
  <w:style w:type="paragraph" w:styleId="1">
    <w:name w:val="heading 1"/>
    <w:basedOn w:val="a"/>
    <w:next w:val="a"/>
    <w:link w:val="10"/>
    <w:uiPriority w:val="9"/>
    <w:qFormat/>
    <w:rsid w:val="00A05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6789E"/>
    <w:rPr>
      <w:b/>
      <w:bCs/>
    </w:rPr>
  </w:style>
  <w:style w:type="character" w:customStyle="1" w:styleId="apple-converted-space">
    <w:name w:val="apple-converted-space"/>
    <w:basedOn w:val="a0"/>
    <w:rsid w:val="0036789E"/>
  </w:style>
  <w:style w:type="paragraph" w:styleId="a6">
    <w:name w:val="Normal (Web)"/>
    <w:basedOn w:val="a"/>
    <w:uiPriority w:val="99"/>
    <w:semiHidden/>
    <w:unhideWhenUsed/>
    <w:rsid w:val="0036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05C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5C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A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70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44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60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</cp:revision>
  <dcterms:created xsi:type="dcterms:W3CDTF">2016-02-07T08:58:00Z</dcterms:created>
  <dcterms:modified xsi:type="dcterms:W3CDTF">2016-04-20T19:10:00Z</dcterms:modified>
</cp:coreProperties>
</file>